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15A80C" w14:textId="50F74F23" w:rsidR="00531311" w:rsidRDefault="009605DE" w:rsidP="009605DE">
      <w:pPr>
        <w:tabs>
          <w:tab w:val="left" w:pos="810"/>
        </w:tabs>
        <w:ind w:right="810"/>
        <w:jc w:val="center"/>
      </w:pPr>
      <w:r>
        <w:rPr>
          <w:noProof/>
        </w:rPr>
        <w:drawing>
          <wp:inline distT="0" distB="0" distL="0" distR="0" wp14:anchorId="3CC81A6D" wp14:editId="37E14863">
            <wp:extent cx="3089877" cy="676275"/>
            <wp:effectExtent l="0" t="0" r="0" b="0"/>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 Silver Star Logo.jpg"/>
                    <pic:cNvPicPr/>
                  </pic:nvPicPr>
                  <pic:blipFill>
                    <a:blip r:embed="rId7">
                      <a:extLst>
                        <a:ext uri="{28A0092B-C50C-407E-A947-70E740481C1C}">
                          <a14:useLocalDpi xmlns:a14="http://schemas.microsoft.com/office/drawing/2010/main" val="0"/>
                        </a:ext>
                      </a:extLst>
                    </a:blip>
                    <a:stretch>
                      <a:fillRect/>
                    </a:stretch>
                  </pic:blipFill>
                  <pic:spPr>
                    <a:xfrm>
                      <a:off x="0" y="0"/>
                      <a:ext cx="3102551" cy="679049"/>
                    </a:xfrm>
                    <a:prstGeom prst="rect">
                      <a:avLst/>
                    </a:prstGeom>
                  </pic:spPr>
                </pic:pic>
              </a:graphicData>
            </a:graphic>
          </wp:inline>
        </w:drawing>
      </w:r>
    </w:p>
    <w:p w14:paraId="3AA3E422" w14:textId="3C73ADD7" w:rsidR="009605DE" w:rsidRDefault="009605DE" w:rsidP="009605DE">
      <w:pPr>
        <w:tabs>
          <w:tab w:val="left" w:pos="810"/>
        </w:tabs>
        <w:ind w:right="810"/>
      </w:pPr>
    </w:p>
    <w:p w14:paraId="7B273851" w14:textId="58A2CEBD" w:rsidR="009605DE" w:rsidRPr="009605DE" w:rsidRDefault="009605DE" w:rsidP="009605DE">
      <w:pPr>
        <w:tabs>
          <w:tab w:val="left" w:pos="810"/>
        </w:tabs>
        <w:ind w:right="810"/>
        <w:rPr>
          <w:i/>
          <w:iCs/>
          <w:sz w:val="24"/>
          <w:szCs w:val="24"/>
        </w:rPr>
      </w:pPr>
      <w:r w:rsidRPr="009605DE">
        <w:rPr>
          <w:i/>
          <w:iCs/>
          <w:sz w:val="24"/>
          <w:szCs w:val="24"/>
        </w:rPr>
        <w:t xml:space="preserve">Silver Star Health Network’s PACE program – Program of All-Inclusive Care for the Elderly, provides independence for Lubbock County individuals 55 and over. Silver Star’s mission is to provide high quality medical care and support services to people with heath challenges, ensuring that they </w:t>
      </w:r>
      <w:proofErr w:type="gramStart"/>
      <w:r w:rsidRPr="009605DE">
        <w:rPr>
          <w:i/>
          <w:iCs/>
          <w:sz w:val="24"/>
          <w:szCs w:val="24"/>
        </w:rPr>
        <w:t>are able to</w:t>
      </w:r>
      <w:proofErr w:type="gramEnd"/>
      <w:r w:rsidRPr="009605DE">
        <w:rPr>
          <w:i/>
          <w:iCs/>
          <w:sz w:val="24"/>
          <w:szCs w:val="24"/>
        </w:rPr>
        <w:t xml:space="preserve"> live at home and be part of the community.</w:t>
      </w:r>
    </w:p>
    <w:p w14:paraId="1CB86E55" w14:textId="2EF71770" w:rsidR="009605DE" w:rsidRPr="009605DE" w:rsidRDefault="009605DE" w:rsidP="009605DE">
      <w:pPr>
        <w:tabs>
          <w:tab w:val="left" w:pos="810"/>
        </w:tabs>
        <w:ind w:right="810"/>
        <w:jc w:val="center"/>
        <w:rPr>
          <w:b/>
          <w:bCs/>
          <w:sz w:val="24"/>
          <w:szCs w:val="24"/>
        </w:rPr>
      </w:pPr>
      <w:r w:rsidRPr="009605DE">
        <w:rPr>
          <w:b/>
          <w:bCs/>
          <w:sz w:val="24"/>
          <w:szCs w:val="24"/>
        </w:rPr>
        <w:t>Comprehensive Medical Services Including:</w:t>
      </w:r>
    </w:p>
    <w:p w14:paraId="3164F2CA" w14:textId="77777777" w:rsidR="009605DE" w:rsidRDefault="009605DE" w:rsidP="009605DE">
      <w:pPr>
        <w:tabs>
          <w:tab w:val="left" w:pos="810"/>
        </w:tabs>
        <w:ind w:right="810"/>
        <w:rPr>
          <w:b/>
          <w:bCs/>
          <w:sz w:val="24"/>
          <w:szCs w:val="24"/>
        </w:rPr>
        <w:sectPr w:rsidR="009605DE" w:rsidSect="00C55172">
          <w:pgSz w:w="12240" w:h="15840"/>
          <w:pgMar w:top="1440" w:right="1440" w:bottom="1440" w:left="1440" w:header="720" w:footer="720" w:gutter="0"/>
          <w:pgBorders w:offsetFrom="page">
            <w:top w:val="single" w:sz="36" w:space="24" w:color="7030A0"/>
            <w:left w:val="single" w:sz="36" w:space="24" w:color="7030A0"/>
            <w:bottom w:val="single" w:sz="36" w:space="24" w:color="7030A0"/>
            <w:right w:val="single" w:sz="36" w:space="24" w:color="7030A0"/>
          </w:pgBorders>
          <w:cols w:space="720"/>
          <w:docGrid w:linePitch="360"/>
        </w:sectPr>
      </w:pPr>
    </w:p>
    <w:p w14:paraId="584B029F" w14:textId="3FC4A3DA" w:rsidR="009605DE" w:rsidRDefault="009605DE" w:rsidP="009605DE">
      <w:pPr>
        <w:tabs>
          <w:tab w:val="left" w:pos="810"/>
        </w:tabs>
        <w:spacing w:after="0"/>
        <w:rPr>
          <w:sz w:val="24"/>
          <w:szCs w:val="24"/>
        </w:rPr>
      </w:pPr>
      <w:r>
        <w:rPr>
          <w:sz w:val="24"/>
          <w:szCs w:val="24"/>
        </w:rPr>
        <w:t>*All Physician Services</w:t>
      </w:r>
      <w:r>
        <w:rPr>
          <w:sz w:val="24"/>
          <w:szCs w:val="24"/>
        </w:rPr>
        <w:tab/>
        <w:t>*Social Services</w:t>
      </w:r>
      <w:r>
        <w:rPr>
          <w:sz w:val="24"/>
          <w:szCs w:val="24"/>
        </w:rPr>
        <w:tab/>
      </w:r>
      <w:r w:rsidR="002F6FF4">
        <w:rPr>
          <w:sz w:val="24"/>
          <w:szCs w:val="24"/>
        </w:rPr>
        <w:tab/>
      </w:r>
      <w:r>
        <w:rPr>
          <w:sz w:val="24"/>
          <w:szCs w:val="24"/>
        </w:rPr>
        <w:t>*Hospice Services</w:t>
      </w:r>
    </w:p>
    <w:p w14:paraId="576E758E" w14:textId="75CEAB53" w:rsidR="009605DE" w:rsidRDefault="009605DE" w:rsidP="009605DE">
      <w:pPr>
        <w:tabs>
          <w:tab w:val="left" w:pos="810"/>
        </w:tabs>
        <w:spacing w:after="0"/>
        <w:rPr>
          <w:sz w:val="24"/>
          <w:szCs w:val="24"/>
        </w:rPr>
      </w:pPr>
      <w:r>
        <w:rPr>
          <w:sz w:val="24"/>
          <w:szCs w:val="24"/>
        </w:rPr>
        <w:t>*All Prescription Meds</w:t>
      </w:r>
      <w:r>
        <w:rPr>
          <w:sz w:val="24"/>
          <w:szCs w:val="24"/>
        </w:rPr>
        <w:tab/>
        <w:t>*Home Health Care</w:t>
      </w:r>
      <w:r>
        <w:rPr>
          <w:sz w:val="24"/>
          <w:szCs w:val="24"/>
        </w:rPr>
        <w:tab/>
      </w:r>
      <w:r w:rsidR="002F6FF4">
        <w:rPr>
          <w:sz w:val="24"/>
          <w:szCs w:val="24"/>
        </w:rPr>
        <w:tab/>
      </w:r>
      <w:r>
        <w:rPr>
          <w:sz w:val="24"/>
          <w:szCs w:val="24"/>
        </w:rPr>
        <w:t>*Personal Assistance</w:t>
      </w:r>
    </w:p>
    <w:p w14:paraId="2A0C1CF6" w14:textId="74DF033F" w:rsidR="009605DE" w:rsidRDefault="009605DE" w:rsidP="009605DE">
      <w:pPr>
        <w:tabs>
          <w:tab w:val="left" w:pos="810"/>
        </w:tabs>
        <w:spacing w:after="0"/>
        <w:rPr>
          <w:sz w:val="24"/>
          <w:szCs w:val="24"/>
        </w:rPr>
      </w:pPr>
      <w:r>
        <w:rPr>
          <w:sz w:val="24"/>
          <w:szCs w:val="24"/>
        </w:rPr>
        <w:t>*All Hospitalizations</w:t>
      </w:r>
      <w:r>
        <w:rPr>
          <w:sz w:val="24"/>
          <w:szCs w:val="24"/>
        </w:rPr>
        <w:tab/>
      </w:r>
      <w:r>
        <w:rPr>
          <w:sz w:val="24"/>
          <w:szCs w:val="24"/>
        </w:rPr>
        <w:tab/>
        <w:t>*Occupational Therapy</w:t>
      </w:r>
      <w:r>
        <w:rPr>
          <w:sz w:val="24"/>
          <w:szCs w:val="24"/>
        </w:rPr>
        <w:tab/>
        <w:t>(bathing</w:t>
      </w:r>
      <w:r w:rsidR="002F6FF4">
        <w:rPr>
          <w:sz w:val="24"/>
          <w:szCs w:val="24"/>
        </w:rPr>
        <w:t>, grooming, laundry)</w:t>
      </w:r>
    </w:p>
    <w:p w14:paraId="2A8C7C67" w14:textId="148F73C9" w:rsidR="002F6FF4" w:rsidRDefault="002F6FF4" w:rsidP="009605DE">
      <w:pPr>
        <w:tabs>
          <w:tab w:val="left" w:pos="810"/>
        </w:tabs>
        <w:spacing w:after="0"/>
        <w:rPr>
          <w:sz w:val="24"/>
          <w:szCs w:val="24"/>
        </w:rPr>
      </w:pPr>
      <w:r>
        <w:rPr>
          <w:sz w:val="24"/>
          <w:szCs w:val="24"/>
        </w:rPr>
        <w:t>*Transportation</w:t>
      </w:r>
      <w:r>
        <w:rPr>
          <w:sz w:val="24"/>
          <w:szCs w:val="24"/>
        </w:rPr>
        <w:tab/>
      </w:r>
      <w:r>
        <w:rPr>
          <w:sz w:val="24"/>
          <w:szCs w:val="24"/>
        </w:rPr>
        <w:tab/>
        <w:t>*Physical Therapy</w:t>
      </w:r>
      <w:r>
        <w:rPr>
          <w:sz w:val="24"/>
          <w:szCs w:val="24"/>
        </w:rPr>
        <w:tab/>
      </w:r>
      <w:r>
        <w:rPr>
          <w:sz w:val="24"/>
          <w:szCs w:val="24"/>
        </w:rPr>
        <w:tab/>
        <w:t>*Exercise Equipment</w:t>
      </w:r>
    </w:p>
    <w:p w14:paraId="64AFC230" w14:textId="5E599765" w:rsidR="002F6FF4" w:rsidRDefault="002F6FF4" w:rsidP="009605DE">
      <w:pPr>
        <w:tabs>
          <w:tab w:val="left" w:pos="810"/>
        </w:tabs>
        <w:spacing w:after="0"/>
        <w:rPr>
          <w:sz w:val="24"/>
          <w:szCs w:val="24"/>
        </w:rPr>
      </w:pPr>
      <w:r>
        <w:rPr>
          <w:sz w:val="24"/>
          <w:szCs w:val="24"/>
        </w:rPr>
        <w:t>*Dental Care</w:t>
      </w:r>
      <w:r>
        <w:rPr>
          <w:sz w:val="24"/>
          <w:szCs w:val="24"/>
        </w:rPr>
        <w:tab/>
      </w:r>
      <w:r>
        <w:rPr>
          <w:sz w:val="24"/>
          <w:szCs w:val="24"/>
        </w:rPr>
        <w:tab/>
      </w:r>
      <w:r>
        <w:rPr>
          <w:sz w:val="24"/>
          <w:szCs w:val="24"/>
        </w:rPr>
        <w:tab/>
        <w:t>*Speech Therapy</w:t>
      </w:r>
      <w:r>
        <w:rPr>
          <w:sz w:val="24"/>
          <w:szCs w:val="24"/>
        </w:rPr>
        <w:tab/>
      </w:r>
      <w:r>
        <w:rPr>
          <w:sz w:val="24"/>
          <w:szCs w:val="24"/>
        </w:rPr>
        <w:tab/>
        <w:t>*Outdoor Patio and Garden</w:t>
      </w:r>
      <w:bookmarkStart w:id="0" w:name="_GoBack"/>
      <w:bookmarkEnd w:id="0"/>
    </w:p>
    <w:p w14:paraId="400882CF" w14:textId="2FCF040A" w:rsidR="002F6FF4" w:rsidRDefault="002F6FF4" w:rsidP="009605DE">
      <w:pPr>
        <w:tabs>
          <w:tab w:val="left" w:pos="810"/>
        </w:tabs>
        <w:spacing w:after="0"/>
        <w:rPr>
          <w:sz w:val="24"/>
          <w:szCs w:val="24"/>
        </w:rPr>
      </w:pPr>
      <w:r>
        <w:rPr>
          <w:sz w:val="24"/>
          <w:szCs w:val="24"/>
        </w:rPr>
        <w:t>*Optical Care</w:t>
      </w:r>
      <w:r>
        <w:rPr>
          <w:sz w:val="24"/>
          <w:szCs w:val="24"/>
        </w:rPr>
        <w:tab/>
      </w:r>
      <w:r>
        <w:rPr>
          <w:sz w:val="24"/>
          <w:szCs w:val="24"/>
        </w:rPr>
        <w:tab/>
      </w:r>
      <w:r>
        <w:rPr>
          <w:sz w:val="24"/>
          <w:szCs w:val="24"/>
        </w:rPr>
        <w:tab/>
        <w:t>*Saltwater Pool Therapy</w:t>
      </w:r>
      <w:r>
        <w:rPr>
          <w:sz w:val="24"/>
          <w:szCs w:val="24"/>
        </w:rPr>
        <w:tab/>
        <w:t>*Hot Lunch and Snacks</w:t>
      </w:r>
    </w:p>
    <w:p w14:paraId="33DAC48E" w14:textId="2A3EA174" w:rsidR="002F6FF4" w:rsidRPr="009605DE" w:rsidRDefault="002F6FF4" w:rsidP="009605DE">
      <w:pPr>
        <w:tabs>
          <w:tab w:val="left" w:pos="810"/>
        </w:tabs>
        <w:spacing w:after="0"/>
        <w:rPr>
          <w:sz w:val="24"/>
          <w:szCs w:val="24"/>
        </w:rPr>
      </w:pPr>
      <w:r>
        <w:rPr>
          <w:sz w:val="24"/>
          <w:szCs w:val="24"/>
        </w:rPr>
        <w:t>*Skilled Nursing Care</w:t>
      </w:r>
    </w:p>
    <w:p w14:paraId="1B4F6770" w14:textId="2E11F26E" w:rsidR="009605DE" w:rsidRDefault="009605DE" w:rsidP="009605DE">
      <w:pPr>
        <w:pStyle w:val="ListParagraph"/>
        <w:tabs>
          <w:tab w:val="left" w:pos="810"/>
          <w:tab w:val="left" w:pos="1440"/>
        </w:tabs>
        <w:spacing w:after="0"/>
        <w:ind w:left="0"/>
        <w:rPr>
          <w:b/>
          <w:bCs/>
          <w:sz w:val="24"/>
          <w:szCs w:val="24"/>
        </w:rPr>
      </w:pPr>
    </w:p>
    <w:p w14:paraId="018E3FA7" w14:textId="22388C25" w:rsidR="002F6FF4" w:rsidRDefault="002F6FF4" w:rsidP="009605DE">
      <w:pPr>
        <w:pStyle w:val="ListParagraph"/>
        <w:tabs>
          <w:tab w:val="left" w:pos="810"/>
          <w:tab w:val="left" w:pos="1440"/>
        </w:tabs>
        <w:spacing w:after="0"/>
        <w:ind w:left="0"/>
        <w:rPr>
          <w:sz w:val="24"/>
          <w:szCs w:val="24"/>
        </w:rPr>
      </w:pPr>
      <w:r>
        <w:rPr>
          <w:sz w:val="24"/>
          <w:szCs w:val="24"/>
        </w:rPr>
        <w:t>PACE participants may be fully and personally liable for the costs of unauthorized or out-of-PACE program agreement services.</w:t>
      </w:r>
    </w:p>
    <w:p w14:paraId="6E65288D" w14:textId="39D1A382" w:rsidR="002F6FF4" w:rsidRDefault="002F6FF4" w:rsidP="009605DE">
      <w:pPr>
        <w:pStyle w:val="ListParagraph"/>
        <w:tabs>
          <w:tab w:val="left" w:pos="810"/>
          <w:tab w:val="left" w:pos="1440"/>
        </w:tabs>
        <w:spacing w:after="0"/>
        <w:ind w:left="0"/>
        <w:rPr>
          <w:sz w:val="24"/>
          <w:szCs w:val="24"/>
        </w:rPr>
      </w:pPr>
    </w:p>
    <w:p w14:paraId="3A7A767D" w14:textId="44CC30D1" w:rsidR="002F6FF4" w:rsidRPr="002F6FF4" w:rsidRDefault="005B4B39" w:rsidP="009605DE">
      <w:pPr>
        <w:pStyle w:val="ListParagraph"/>
        <w:tabs>
          <w:tab w:val="left" w:pos="810"/>
          <w:tab w:val="left" w:pos="1440"/>
        </w:tabs>
        <w:spacing w:after="0"/>
        <w:ind w:left="0"/>
        <w:rPr>
          <w:sz w:val="24"/>
          <w:szCs w:val="24"/>
        </w:rPr>
      </w:pPr>
      <w:r>
        <w:rPr>
          <w:noProof/>
          <w:sz w:val="24"/>
          <w:szCs w:val="24"/>
        </w:rPr>
        <mc:AlternateContent>
          <mc:Choice Requires="wps">
            <w:drawing>
              <wp:anchor distT="0" distB="0" distL="114300" distR="114300" simplePos="0" relativeHeight="251659264" behindDoc="0" locked="0" layoutInCell="1" allowOverlap="1" wp14:anchorId="4460248E" wp14:editId="308B8DC4">
                <wp:simplePos x="0" y="0"/>
                <wp:positionH relativeFrom="column">
                  <wp:posOffset>28575</wp:posOffset>
                </wp:positionH>
                <wp:positionV relativeFrom="paragraph">
                  <wp:posOffset>31115</wp:posOffset>
                </wp:positionV>
                <wp:extent cx="5572125" cy="1190625"/>
                <wp:effectExtent l="0" t="0" r="9525" b="9525"/>
                <wp:wrapNone/>
                <wp:docPr id="2" name="Rectangle 2"/>
                <wp:cNvGraphicFramePr/>
                <a:graphic xmlns:a="http://schemas.openxmlformats.org/drawingml/2006/main">
                  <a:graphicData uri="http://schemas.microsoft.com/office/word/2010/wordprocessingShape">
                    <wps:wsp>
                      <wps:cNvSpPr/>
                      <wps:spPr>
                        <a:xfrm>
                          <a:off x="0" y="0"/>
                          <a:ext cx="5572125" cy="1190625"/>
                        </a:xfrm>
                        <a:prstGeom prst="rect">
                          <a:avLst/>
                        </a:prstGeom>
                        <a:gradFill flip="none" rotWithShape="1">
                          <a:gsLst>
                            <a:gs pos="0">
                              <a:srgbClr val="9468CE">
                                <a:tint val="66000"/>
                                <a:satMod val="160000"/>
                              </a:srgbClr>
                            </a:gs>
                            <a:gs pos="50000">
                              <a:srgbClr val="9468CE">
                                <a:tint val="44500"/>
                                <a:satMod val="160000"/>
                              </a:srgbClr>
                            </a:gs>
                            <a:gs pos="100000">
                              <a:srgbClr val="9468CE">
                                <a:tint val="23500"/>
                                <a:satMod val="160000"/>
                              </a:srgbClr>
                            </a:gs>
                          </a:gsLst>
                          <a:lin ang="54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C597FE1" w14:textId="66E7B817" w:rsidR="005B4B39" w:rsidRPr="005B4B39" w:rsidRDefault="005B4B39" w:rsidP="005B4B39">
                            <w:pPr>
                              <w:jc w:val="center"/>
                              <w:rPr>
                                <w:color w:val="000000" w:themeColor="text1"/>
                                <w:sz w:val="54"/>
                                <w:szCs w:val="5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B4B39">
                              <w:rPr>
                                <w:color w:val="000000" w:themeColor="text1"/>
                                <w:sz w:val="54"/>
                                <w:szCs w:val="5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806-740-1500</w:t>
                            </w:r>
                          </w:p>
                          <w:p w14:paraId="628E42D7" w14:textId="054547CA" w:rsidR="005B4B39" w:rsidRDefault="005B4B39" w:rsidP="005B4B39">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 Box 2828 * 4010 22</w:t>
                            </w:r>
                            <w:r w:rsidRPr="005B4B39">
                              <w:rPr>
                                <w:color w:val="000000" w:themeColor="text1"/>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nd</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street * Lubbock, TX 79408-2828</w:t>
                            </w:r>
                          </w:p>
                          <w:p w14:paraId="4DDFC80E" w14:textId="06A29843" w:rsidR="005B4B39" w:rsidRPr="005B4B39" w:rsidRDefault="005B4B39" w:rsidP="005B4B39">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mailbox@silverstar.org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60248E" id="Rectangle 2" o:spid="_x0000_s1026" style="position:absolute;margin-left:2.25pt;margin-top:2.45pt;width:438.75pt;height:93.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8MEDAMAAA8HAAAOAAAAZHJzL2Uyb0RvYy54bWysVdtuGyEQfa/Uf0C8N3up7SZW1pHlNlWl&#10;NImSVHnGLOtFYoHC+Nav7wDrjZVGvUR9YWGYy86ZmcP5xa5TZCOcl0ZXtDjJKRGam1rqVUW/PVy+&#10;O6XEA9M1U0aLiu6Fpxezt2/Ot3YqStMaVQtH0In2062taAtgp1nmeSs65k+MFRovG+M6Bnh0q6x2&#10;bIveO5WVeT7JtsbV1hkuvEfpx3RJZ9F/0wgON03jBRBVUfw3iKuL6zKs2eycTVeO2Vby/jfYK/6i&#10;Y1Jj0MHVRwaMrJ38xVUnuTPeNHDCTZeZppFcxBwwmyJ/ls19y6yIuSA43g4w+f/nll9vbh2RdUVL&#10;SjTrsER3CBrTKyVIGeDZWj9FrXt76/qTx23Idde4LnwxC7KLkO4HSMUOCEfhePyhLMoxJRzviuIs&#10;n+AB/WRP5tZ5+CxMR8Kmog7DRyjZ5spDUj2o9AjXl1Ip0iiJDaOxrShxBh4ltBEwjJNK4dE+Wnhi&#10;DWKWR7F3q+VCObJh2BJno8np4lOUg9SQhJNJnved4Rl8NXUSF0Ec5fjzvZeYyMofRxlHrSD5c6TR&#10;CLVTD74iUhEi/W1S5ft/D4V5rg4gKqkJdgVWdJTCEs+ZEtg4RUoApBKhdVLFcKRilQIOSodVm1C1&#10;dBskWWis1EpxB3slkvadaLAjsXnKVLDABWIoGeNcaEgl9i2rRapOgj25j+wRLGJ5lEaHwXOD8Qff&#10;vYOXfSc3vX4wFZFKBuMe9N8ZDxYxstEwGHdSG/dSZgqz6iMn/QNICZqAEuyWO1QJ26Wp9zi62Plx&#10;9LzllxIH6Ip5uGUOSQzpDokZbnBplNlW1PQ7SlrjfrwkD/rILXhLyRZJsaL++5o5HDD1ReMEnRWj&#10;UWDReBjhaOPBHd8sj2/0ulsYHLICnwDL4zbogzpsG2e6R+TveYiKV0xzjF1RDu5wWEAia3wBuJjP&#10;oxoyp2Vwpe8tP8x6IIiH3SNztmcRQAK6NgcCZdNnZJJ0Q2m0ma/BNDL27ROuPfTIurGH+hci0Prx&#10;OWo9vWOznwAAAP//AwBQSwMEFAAGAAgAAAAhAGQRbEPdAAAABwEAAA8AAABkcnMvZG93bnJldi54&#10;bWxMj01Lw0AQhu+C/2EZwZvdNURJ02yKWCqeBKtQj5vsNBvcj5DdtMm/dzzpaRjeh3eeqbazs+yM&#10;Y+yDl3C/EsDQt0H3vpPw+bG/K4DFpLxWNniUsGCEbX19ValSh4t/x/MhdYxKfCyVBJPSUHIeW4NO&#10;xVUY0FN2CqNTidax43pUFyp3lmdCPHKnek8XjBrw2WD7fZicBLGzL/kiXr/MPL4dj83U73fTIuXt&#10;zfy0AZZwTn8w/OqTOtTk1ITJ68ishPyBQBprYJQWRUafNYStsxx4XfH//vUPAAAA//8DAFBLAQIt&#10;ABQABgAIAAAAIQC2gziS/gAAAOEBAAATAAAAAAAAAAAAAAAAAAAAAABbQ29udGVudF9UeXBlc10u&#10;eG1sUEsBAi0AFAAGAAgAAAAhADj9If/WAAAAlAEAAAsAAAAAAAAAAAAAAAAALwEAAF9yZWxzLy5y&#10;ZWxzUEsBAi0AFAAGAAgAAAAhAAnXwwQMAwAADwcAAA4AAAAAAAAAAAAAAAAALgIAAGRycy9lMm9E&#10;b2MueG1sUEsBAi0AFAAGAAgAAAAhAGQRbEPdAAAABwEAAA8AAAAAAAAAAAAAAAAAZgUAAGRycy9k&#10;b3ducmV2LnhtbFBLBQYAAAAABAAEAPMAAABwBgAAAAA=&#10;" fillcolor="#bda1ef" stroked="f" strokeweight="1pt">
                <v:fill color2="#eae3f9" rotate="t" colors="0 #bda1ef;.5 #d5c5f4;1 #eae3f9" focus="100%" type="gradient"/>
                <v:textbox>
                  <w:txbxContent>
                    <w:p w14:paraId="1C597FE1" w14:textId="66E7B817" w:rsidR="005B4B39" w:rsidRPr="005B4B39" w:rsidRDefault="005B4B39" w:rsidP="005B4B39">
                      <w:pPr>
                        <w:jc w:val="center"/>
                        <w:rPr>
                          <w:color w:val="000000" w:themeColor="text1"/>
                          <w:sz w:val="54"/>
                          <w:szCs w:val="5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B4B39">
                        <w:rPr>
                          <w:color w:val="000000" w:themeColor="text1"/>
                          <w:sz w:val="54"/>
                          <w:szCs w:val="5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806-740-1500</w:t>
                      </w:r>
                    </w:p>
                    <w:p w14:paraId="628E42D7" w14:textId="054547CA" w:rsidR="005B4B39" w:rsidRDefault="005B4B39" w:rsidP="005B4B39">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 Box 2828 * 4010 22</w:t>
                      </w:r>
                      <w:r w:rsidRPr="005B4B39">
                        <w:rPr>
                          <w:color w:val="000000" w:themeColor="text1"/>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nd</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street * Lubbock, TX 79408-2828</w:t>
                      </w:r>
                    </w:p>
                    <w:p w14:paraId="4DDFC80E" w14:textId="06A29843" w:rsidR="005B4B39" w:rsidRPr="005B4B39" w:rsidRDefault="005B4B39" w:rsidP="005B4B39">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mailbox@silverstar.org</w:t>
                      </w:r>
                    </w:p>
                  </w:txbxContent>
                </v:textbox>
              </v:rect>
            </w:pict>
          </mc:Fallback>
        </mc:AlternateContent>
      </w:r>
    </w:p>
    <w:sectPr w:rsidR="002F6FF4" w:rsidRPr="002F6FF4" w:rsidSect="00C55172">
      <w:type w:val="continuous"/>
      <w:pgSz w:w="12240" w:h="15840"/>
      <w:pgMar w:top="1440" w:right="1440" w:bottom="1440" w:left="1440" w:header="720" w:footer="720" w:gutter="0"/>
      <w:pgBorders w:offsetFrom="page">
        <w:top w:val="single" w:sz="36" w:space="24" w:color="7030A0"/>
        <w:left w:val="single" w:sz="36" w:space="24" w:color="7030A0"/>
        <w:bottom w:val="single" w:sz="36" w:space="24" w:color="7030A0"/>
        <w:right w:val="single" w:sz="36" w:space="24" w:color="7030A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0A51FF" w14:textId="77777777" w:rsidR="00CB5F6E" w:rsidRDefault="00CB5F6E" w:rsidP="005B4B39">
      <w:pPr>
        <w:spacing w:after="0" w:line="240" w:lineRule="auto"/>
      </w:pPr>
      <w:r>
        <w:separator/>
      </w:r>
    </w:p>
  </w:endnote>
  <w:endnote w:type="continuationSeparator" w:id="0">
    <w:p w14:paraId="76F9F21B" w14:textId="77777777" w:rsidR="00CB5F6E" w:rsidRDefault="00CB5F6E" w:rsidP="005B4B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E06EA7" w14:textId="77777777" w:rsidR="00CB5F6E" w:rsidRDefault="00CB5F6E" w:rsidP="005B4B39">
      <w:pPr>
        <w:spacing w:after="0" w:line="240" w:lineRule="auto"/>
      </w:pPr>
      <w:r>
        <w:separator/>
      </w:r>
    </w:p>
  </w:footnote>
  <w:footnote w:type="continuationSeparator" w:id="0">
    <w:p w14:paraId="34FF515E" w14:textId="77777777" w:rsidR="00CB5F6E" w:rsidRDefault="00CB5F6E" w:rsidP="005B4B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AB10D4"/>
    <w:multiLevelType w:val="hybridMultilevel"/>
    <w:tmpl w:val="8C8C78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5DE"/>
    <w:rsid w:val="002F6FF4"/>
    <w:rsid w:val="00531311"/>
    <w:rsid w:val="005B4B39"/>
    <w:rsid w:val="009605DE"/>
    <w:rsid w:val="00C55172"/>
    <w:rsid w:val="00CB5F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85213"/>
  <w15:chartTrackingRefBased/>
  <w15:docId w15:val="{5C7930B7-2CF0-4EF3-8155-0E5A12062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05DE"/>
    <w:pPr>
      <w:ind w:left="720"/>
      <w:contextualSpacing/>
    </w:pPr>
  </w:style>
  <w:style w:type="paragraph" w:styleId="Header">
    <w:name w:val="header"/>
    <w:basedOn w:val="Normal"/>
    <w:link w:val="HeaderChar"/>
    <w:uiPriority w:val="99"/>
    <w:unhideWhenUsed/>
    <w:rsid w:val="005B4B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4B39"/>
  </w:style>
  <w:style w:type="paragraph" w:styleId="Footer">
    <w:name w:val="footer"/>
    <w:basedOn w:val="Normal"/>
    <w:link w:val="FooterChar"/>
    <w:uiPriority w:val="99"/>
    <w:unhideWhenUsed/>
    <w:rsid w:val="005B4B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4B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247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137</Words>
  <Characters>781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Ewing</dc:creator>
  <cp:keywords/>
  <dc:description/>
  <cp:lastModifiedBy>Cheryl Ewing</cp:lastModifiedBy>
  <cp:revision>1</cp:revision>
  <dcterms:created xsi:type="dcterms:W3CDTF">2020-08-26T14:53:00Z</dcterms:created>
  <dcterms:modified xsi:type="dcterms:W3CDTF">2020-08-26T15:27:00Z</dcterms:modified>
</cp:coreProperties>
</file>